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2D" w:rsidRPr="00B25B32" w:rsidRDefault="008B342D" w:rsidP="008B342D">
      <w:pPr>
        <w:jc w:val="both"/>
        <w:rPr>
          <w:rFonts w:ascii="Century Gothic" w:hAnsi="Century Gothic"/>
          <w:lang w:val="es-CO"/>
        </w:rPr>
      </w:pPr>
      <w:r w:rsidRPr="00B25B32">
        <w:rPr>
          <w:rFonts w:ascii="Century Gothic" w:hAnsi="Century Gothic"/>
          <w:b/>
          <w:lang w:val="es-CO"/>
        </w:rPr>
        <w:t>P.S.E</w:t>
      </w:r>
      <w:r w:rsidRPr="00B25B32">
        <w:rPr>
          <w:rFonts w:ascii="Century Gothic" w:hAnsi="Century Gothic"/>
          <w:lang w:val="es-CO"/>
        </w:rPr>
        <w:t xml:space="preserve">. </w:t>
      </w:r>
    </w:p>
    <w:p w:rsidR="008B342D" w:rsidRPr="009B080B" w:rsidRDefault="008B342D" w:rsidP="008B342D">
      <w:pPr>
        <w:jc w:val="both"/>
        <w:rPr>
          <w:rFonts w:ascii="Century Gothic" w:hAnsi="Century Gothic"/>
          <w:lang w:val="es-CO"/>
        </w:rPr>
      </w:pPr>
      <w:r w:rsidRPr="009B080B">
        <w:rPr>
          <w:rFonts w:ascii="Century Gothic" w:hAnsi="Century Gothic"/>
          <w:lang w:val="es-CO"/>
        </w:rPr>
        <w:t>Durante est</w:t>
      </w:r>
      <w:r>
        <w:rPr>
          <w:rFonts w:ascii="Century Gothic" w:hAnsi="Century Gothic"/>
          <w:lang w:val="es-CO"/>
        </w:rPr>
        <w:t>a</w:t>
      </w:r>
      <w:r w:rsidRPr="009B080B">
        <w:rPr>
          <w:rFonts w:ascii="Century Gothic" w:hAnsi="Century Gothic"/>
          <w:lang w:val="es-CO"/>
        </w:rPr>
        <w:t xml:space="preserve"> </w:t>
      </w:r>
      <w:r>
        <w:rPr>
          <w:rFonts w:ascii="Century Gothic" w:hAnsi="Century Gothic"/>
          <w:lang w:val="es-CO"/>
        </w:rPr>
        <w:t>etapa</w:t>
      </w:r>
      <w:r w:rsidRPr="009B080B">
        <w:rPr>
          <w:rFonts w:ascii="Century Gothic" w:hAnsi="Century Gothic"/>
          <w:lang w:val="es-CO"/>
        </w:rPr>
        <w:t xml:space="preserve"> inicial del año escolar trabajamos en aspectos relacionados con los tres ejes que enmarcan el área de Educación Personal y Social: </w:t>
      </w:r>
      <w:r w:rsidRPr="009B080B">
        <w:rPr>
          <w:rFonts w:ascii="Century Gothic" w:hAnsi="Century Gothic"/>
          <w:b/>
          <w:i/>
          <w:lang w:val="es-CO"/>
        </w:rPr>
        <w:t>Identidad,</w:t>
      </w:r>
      <w:r w:rsidRPr="009B080B">
        <w:rPr>
          <w:rFonts w:ascii="Century Gothic" w:hAnsi="Century Gothic"/>
          <w:lang w:val="es-CO"/>
        </w:rPr>
        <w:t xml:space="preserve"> a través de actividades relacionadas con el reconocimiento de sí mismo, las consecuencias de sus actos y la importancia de la reflexión para reconocer sus capacidades y proponerse nuevas metas para mejorar; </w:t>
      </w:r>
      <w:r w:rsidRPr="009B080B">
        <w:rPr>
          <w:rFonts w:ascii="Century Gothic" w:hAnsi="Century Gothic"/>
          <w:b/>
          <w:i/>
          <w:lang w:val="es-CO"/>
        </w:rPr>
        <w:t>Vida activa,</w:t>
      </w:r>
      <w:r w:rsidRPr="009B080B">
        <w:rPr>
          <w:rFonts w:ascii="Century Gothic" w:hAnsi="Century Gothic"/>
          <w:lang w:val="es-CO"/>
        </w:rPr>
        <w:t xml:space="preserve"> basándonos en  factores que contribuyen con el desarrollo y mantenimiento de un estilo de vida balanceado y saludable; </w:t>
      </w:r>
      <w:r w:rsidRPr="009B080B">
        <w:rPr>
          <w:rFonts w:ascii="Century Gothic" w:hAnsi="Century Gothic"/>
          <w:b/>
          <w:i/>
          <w:lang w:val="es-CO"/>
        </w:rPr>
        <w:t>Interacciones,</w:t>
      </w:r>
      <w:r w:rsidRPr="009B080B">
        <w:rPr>
          <w:rFonts w:ascii="Century Gothic" w:hAnsi="Century Gothic"/>
          <w:lang w:val="es-CO"/>
        </w:rPr>
        <w:t xml:space="preserve"> a través de actividades que tuvieron que ver con la manera cómo se expresan las ideas, opiniones y/o preguntas, la interacción con otros en diferentes situaciones sociales y cómo ser autónomos en el seguimientos de rutinas, reglas y acuerdos.</w:t>
      </w:r>
    </w:p>
    <w:p w:rsidR="002B465C" w:rsidRPr="008B342D" w:rsidRDefault="008B342D">
      <w:pPr>
        <w:rPr>
          <w:lang w:val="es-CO"/>
        </w:rPr>
      </w:pPr>
      <w:bookmarkStart w:id="0" w:name="_GoBack"/>
      <w:bookmarkEnd w:id="0"/>
    </w:p>
    <w:sectPr w:rsidR="002B465C" w:rsidRPr="008B34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2D"/>
    <w:rsid w:val="0061304A"/>
    <w:rsid w:val="008B342D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2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2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649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1</cp:revision>
  <dcterms:created xsi:type="dcterms:W3CDTF">2011-11-17T17:18:00Z</dcterms:created>
  <dcterms:modified xsi:type="dcterms:W3CDTF">2011-11-17T17:18:00Z</dcterms:modified>
</cp:coreProperties>
</file>